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5622" w14:textId="77777777" w:rsidR="00A448A6" w:rsidRPr="00A448A6" w:rsidRDefault="00A448A6" w:rsidP="00A448A6">
      <w:pPr>
        <w:pStyle w:val="Rubrik"/>
        <w:spacing w:line="240" w:lineRule="auto"/>
        <w:rPr>
          <w:rFonts w:ascii="Arial" w:hAnsi="Arial" w:cs="Arial"/>
          <w:sz w:val="22"/>
        </w:rPr>
      </w:pPr>
    </w:p>
    <w:p w14:paraId="64BFF188" w14:textId="77777777" w:rsidR="00A448A6" w:rsidRDefault="00A448A6" w:rsidP="00A448A6">
      <w:pPr>
        <w:pStyle w:val="Rubrik"/>
        <w:spacing w:line="240" w:lineRule="auto"/>
        <w:rPr>
          <w:rFonts w:ascii="Arial" w:hAnsi="Arial" w:cs="Arial"/>
          <w:sz w:val="22"/>
        </w:rPr>
      </w:pPr>
    </w:p>
    <w:p w14:paraId="5A618A25" w14:textId="7DB4B267" w:rsidR="00A448A6" w:rsidRDefault="00A448A6" w:rsidP="00A448A6">
      <w:pPr>
        <w:pStyle w:val="Rubrik"/>
        <w:spacing w:line="240" w:lineRule="auto"/>
        <w:rPr>
          <w:rFonts w:ascii="Arial" w:hAnsi="Arial" w:cs="Arial"/>
          <w:sz w:val="22"/>
        </w:rPr>
      </w:pPr>
      <w:r w:rsidRPr="00A448A6">
        <w:rPr>
          <w:rFonts w:ascii="Arial" w:hAnsi="Arial" w:cs="Arial"/>
          <w:sz w:val="22"/>
        </w:rPr>
        <w:t>Pressemeddelelse fra Troldtekt A/S</w:t>
      </w:r>
    </w:p>
    <w:p w14:paraId="182D1E58" w14:textId="77777777" w:rsidR="00174399" w:rsidRPr="00174399" w:rsidRDefault="00174399" w:rsidP="00174399">
      <w:pPr>
        <w:pStyle w:val="Underrubrik"/>
      </w:pPr>
    </w:p>
    <w:p w14:paraId="7922DC90" w14:textId="77777777" w:rsidR="00174399" w:rsidRDefault="00174399" w:rsidP="00505156">
      <w:pPr>
        <w:pStyle w:val="Underrubrik"/>
        <w:rPr>
          <w:rFonts w:ascii="Arial" w:hAnsi="Arial" w:cs="Arial"/>
          <w:b w:val="0"/>
          <w:bCs/>
          <w:sz w:val="32"/>
        </w:rPr>
      </w:pPr>
    </w:p>
    <w:p w14:paraId="69A4BCB4" w14:textId="77777777" w:rsidR="00174399" w:rsidRPr="00174399" w:rsidRDefault="00174399" w:rsidP="00174399">
      <w:pPr>
        <w:pStyle w:val="Rubrik"/>
        <w:rPr>
          <w:rFonts w:ascii="Arial" w:hAnsi="Arial" w:cs="Arial"/>
        </w:rPr>
      </w:pPr>
      <w:r w:rsidRPr="00174399">
        <w:rPr>
          <w:rFonts w:ascii="Arial" w:hAnsi="Arial" w:cs="Arial"/>
        </w:rPr>
        <w:t xml:space="preserve">Derfor giver </w:t>
      </w:r>
      <w:proofErr w:type="spellStart"/>
      <w:r w:rsidRPr="00174399">
        <w:rPr>
          <w:rFonts w:ascii="Arial" w:hAnsi="Arial" w:cs="Arial"/>
        </w:rPr>
        <w:t>corona</w:t>
      </w:r>
      <w:proofErr w:type="spellEnd"/>
      <w:r w:rsidRPr="00174399">
        <w:rPr>
          <w:rFonts w:ascii="Arial" w:hAnsi="Arial" w:cs="Arial"/>
        </w:rPr>
        <w:t xml:space="preserve"> mulighed for bedre skoler</w:t>
      </w:r>
    </w:p>
    <w:p w14:paraId="3A756467" w14:textId="77777777" w:rsidR="00174399" w:rsidRDefault="00174399" w:rsidP="003C28B5">
      <w:pPr>
        <w:rPr>
          <w:rFonts w:ascii="Arial" w:hAnsi="Arial" w:cs="Arial"/>
          <w:b/>
          <w:sz w:val="24"/>
        </w:rPr>
      </w:pPr>
    </w:p>
    <w:p w14:paraId="3F195BB9" w14:textId="6FE8363B" w:rsidR="000924BD" w:rsidRPr="00A448A6" w:rsidRDefault="00902F11" w:rsidP="003C28B5">
      <w:pPr>
        <w:rPr>
          <w:rFonts w:ascii="Arial" w:hAnsi="Arial" w:cs="Arial"/>
        </w:rPr>
      </w:pPr>
      <w:r w:rsidRPr="00902F11">
        <w:rPr>
          <w:rFonts w:ascii="Arial" w:hAnsi="Arial" w:cs="Arial"/>
          <w:b/>
          <w:sz w:val="24"/>
        </w:rPr>
        <w:t>Corona har ramt skoleundervisningen hårdt. Men pandemien kan også være en gylden mulighed for at opdatere skolerne. Læs mere i et nyt online tema fra Troldtekt A/S. Temaet byder på inspiration fra skoler, som matcher behovene til indeklima og læring anno 2022.</w:t>
      </w:r>
      <w:r>
        <w:rPr>
          <w:rFonts w:ascii="Arial" w:hAnsi="Arial" w:cs="Arial"/>
          <w:b/>
          <w:sz w:val="24"/>
        </w:rPr>
        <w:br/>
      </w:r>
    </w:p>
    <w:p w14:paraId="06B05FE2" w14:textId="77777777" w:rsidR="00902F11" w:rsidRPr="00902F11" w:rsidRDefault="00902F11" w:rsidP="00902F11">
      <w:pPr>
        <w:rPr>
          <w:rFonts w:ascii="Arial" w:hAnsi="Arial" w:cs="Arial"/>
        </w:rPr>
      </w:pPr>
      <w:r w:rsidRPr="00902F11">
        <w:rPr>
          <w:rFonts w:ascii="Arial" w:hAnsi="Arial" w:cs="Arial"/>
        </w:rPr>
        <w:t xml:space="preserve">Børn og unge har oplevet ensomhed, mens skolerne har været lukkede. Den digitale undervisning har ikke været en tilfredsstillende erstatning for den fysiske. Og mange elever er kommet bagud i forhold til normale årgange. Men </w:t>
      </w:r>
      <w:proofErr w:type="spellStart"/>
      <w:r w:rsidRPr="00902F11">
        <w:rPr>
          <w:rFonts w:ascii="Arial" w:hAnsi="Arial" w:cs="Arial"/>
        </w:rPr>
        <w:t>corona</w:t>
      </w:r>
      <w:proofErr w:type="spellEnd"/>
      <w:r w:rsidRPr="00902F11">
        <w:rPr>
          <w:rFonts w:ascii="Arial" w:hAnsi="Arial" w:cs="Arial"/>
        </w:rPr>
        <w:t xml:space="preserve">-pandemien er også en anledning til at få opdateret og fremtidssikret skoler. </w:t>
      </w:r>
    </w:p>
    <w:p w14:paraId="375B0525" w14:textId="77777777" w:rsidR="00902F11" w:rsidRPr="00902F11" w:rsidRDefault="00902F11" w:rsidP="00902F11">
      <w:pPr>
        <w:rPr>
          <w:rFonts w:ascii="Arial" w:hAnsi="Arial" w:cs="Arial"/>
        </w:rPr>
      </w:pPr>
    </w:p>
    <w:p w14:paraId="39E11E14" w14:textId="77777777" w:rsidR="00902F11" w:rsidRPr="00902F11" w:rsidRDefault="00902F11" w:rsidP="00902F11">
      <w:pPr>
        <w:rPr>
          <w:rFonts w:ascii="Arial" w:hAnsi="Arial" w:cs="Arial"/>
        </w:rPr>
      </w:pPr>
      <w:r w:rsidRPr="00902F11">
        <w:rPr>
          <w:rFonts w:ascii="Arial" w:hAnsi="Arial" w:cs="Arial"/>
        </w:rPr>
        <w:t xml:space="preserve">Corona-pandemien har åbenbaret mangler ved den måde, mange skoler er indrettet på. Det danske arkitektfirma Pluskontoret Arkitekter peger på bedre hygiejneforhold og rum til varieret undervisning, både digital og udendørs, som nogle af de faktorer, fremtidigt skolebyggeri bør tage højde for. </w:t>
      </w:r>
    </w:p>
    <w:p w14:paraId="0C4BC39B" w14:textId="77777777" w:rsidR="00902F11" w:rsidRPr="00902F11" w:rsidRDefault="00902F11" w:rsidP="00902F11">
      <w:pPr>
        <w:rPr>
          <w:rFonts w:ascii="Arial" w:hAnsi="Arial" w:cs="Arial"/>
        </w:rPr>
      </w:pPr>
    </w:p>
    <w:p w14:paraId="4EEA3ECA" w14:textId="182B17D4" w:rsidR="000924BD" w:rsidRPr="00A448A6" w:rsidRDefault="00174399" w:rsidP="00902F11">
      <w:pPr>
        <w:rPr>
          <w:rFonts w:ascii="Arial" w:hAnsi="Arial" w:cs="Arial"/>
        </w:rPr>
      </w:pPr>
      <w:hyperlink r:id="rId8" w:history="1">
        <w:r w:rsidR="00902F11" w:rsidRPr="00902F11">
          <w:rPr>
            <w:rStyle w:val="Hyperlink"/>
            <w:rFonts w:ascii="Arial" w:hAnsi="Arial" w:cs="Arial"/>
          </w:rPr>
          <w:t xml:space="preserve">Artiklen om </w:t>
        </w:r>
        <w:proofErr w:type="spellStart"/>
        <w:r w:rsidR="00902F11" w:rsidRPr="00902F11">
          <w:rPr>
            <w:rStyle w:val="Hyperlink"/>
            <w:rFonts w:ascii="Arial" w:hAnsi="Arial" w:cs="Arial"/>
          </w:rPr>
          <w:t>coronas</w:t>
        </w:r>
        <w:proofErr w:type="spellEnd"/>
        <w:r w:rsidR="00902F11" w:rsidRPr="00902F11">
          <w:rPr>
            <w:rStyle w:val="Hyperlink"/>
            <w:rFonts w:ascii="Arial" w:hAnsi="Arial" w:cs="Arial"/>
          </w:rPr>
          <w:t xml:space="preserve"> betydning for skoledesign</w:t>
        </w:r>
      </w:hyperlink>
      <w:r w:rsidR="00902F11" w:rsidRPr="00902F11">
        <w:rPr>
          <w:rFonts w:ascii="Arial" w:hAnsi="Arial" w:cs="Arial"/>
        </w:rPr>
        <w:t xml:space="preserve"> indgår i et online tema fra Troldtekt A/S, der producerer akustikløsninger til blandt andet skolebyggeri.</w:t>
      </w:r>
      <w:r w:rsidR="00902F11">
        <w:rPr>
          <w:rFonts w:ascii="Arial" w:hAnsi="Arial" w:cs="Arial"/>
        </w:rPr>
        <w:br/>
      </w:r>
    </w:p>
    <w:p w14:paraId="25ACDEF0" w14:textId="3DD9C253" w:rsidR="00420394" w:rsidRDefault="00902F11" w:rsidP="005C732A">
      <w:pPr>
        <w:rPr>
          <w:rFonts w:ascii="Arial" w:hAnsi="Arial" w:cs="Arial"/>
          <w:b/>
          <w:bCs/>
        </w:rPr>
      </w:pPr>
      <w:r w:rsidRPr="00902F11">
        <w:rPr>
          <w:rFonts w:ascii="Arial" w:hAnsi="Arial" w:cs="Arial"/>
          <w:b/>
          <w:bCs/>
        </w:rPr>
        <w:t>Prisvindende skole i træ</w:t>
      </w:r>
    </w:p>
    <w:p w14:paraId="0ECF777B" w14:textId="77777777" w:rsidR="00420394" w:rsidRDefault="00420394" w:rsidP="005C732A">
      <w:pPr>
        <w:rPr>
          <w:rFonts w:ascii="Arial" w:hAnsi="Arial" w:cs="Arial"/>
          <w:b/>
          <w:bCs/>
        </w:rPr>
      </w:pPr>
    </w:p>
    <w:p w14:paraId="211F5EB5" w14:textId="3604F5B6" w:rsidR="00902F11" w:rsidRPr="00902F11" w:rsidRDefault="00902F11" w:rsidP="00902F11">
      <w:pPr>
        <w:rPr>
          <w:rFonts w:ascii="Arial" w:hAnsi="Arial" w:cs="Arial"/>
        </w:rPr>
      </w:pPr>
      <w:r w:rsidRPr="00902F11">
        <w:rPr>
          <w:rFonts w:ascii="Arial" w:hAnsi="Arial" w:cs="Arial"/>
        </w:rPr>
        <w:t xml:space="preserve">I temaet indgår også </w:t>
      </w:r>
      <w:hyperlink r:id="rId9" w:history="1">
        <w:r w:rsidRPr="00902F11">
          <w:rPr>
            <w:rStyle w:val="Hyperlink"/>
            <w:rFonts w:ascii="Arial" w:hAnsi="Arial" w:cs="Arial"/>
          </w:rPr>
          <w:t>en artikel om Erlev Skole</w:t>
        </w:r>
      </w:hyperlink>
      <w:r w:rsidRPr="00902F11">
        <w:rPr>
          <w:rFonts w:ascii="Arial" w:hAnsi="Arial" w:cs="Arial"/>
        </w:rPr>
        <w:t xml:space="preserve"> i Syddanmark, som i august blev kåret til Årets skolebyggeri 2021 i Danmark. Den nybyggede og bæredygtige skole er primært opført i træ og er dermed en af Danmarks største trækonstruktioner i nyere tid. </w:t>
      </w:r>
    </w:p>
    <w:p w14:paraId="4B80F795" w14:textId="77777777" w:rsidR="00902F11" w:rsidRPr="00902F11" w:rsidRDefault="00902F11" w:rsidP="00902F11">
      <w:pPr>
        <w:rPr>
          <w:rFonts w:ascii="Arial" w:hAnsi="Arial" w:cs="Arial"/>
        </w:rPr>
      </w:pPr>
    </w:p>
    <w:p w14:paraId="2DA6E0F4" w14:textId="77777777" w:rsidR="00902F11" w:rsidRPr="00902F11" w:rsidRDefault="00902F11" w:rsidP="00902F11">
      <w:pPr>
        <w:rPr>
          <w:rFonts w:ascii="Arial" w:hAnsi="Arial" w:cs="Arial"/>
        </w:rPr>
      </w:pPr>
      <w:r w:rsidRPr="00902F11">
        <w:rPr>
          <w:rFonts w:ascii="Arial" w:hAnsi="Arial" w:cs="Arial"/>
        </w:rPr>
        <w:t xml:space="preserve">– Med Erlev Skoles trækonstruktion sparer man meget CO2, da træ er ekstremt klimavenligt at bygge med. Dertil skaber træ en helt fantastisk stemning, det er identitetsskabende, varmt og imødekommende, siger Pernille Svendsen, Ass. Partner og arkitekt hos </w:t>
      </w:r>
      <w:proofErr w:type="spellStart"/>
      <w:r w:rsidRPr="00902F11">
        <w:rPr>
          <w:rFonts w:ascii="Arial" w:hAnsi="Arial" w:cs="Arial"/>
        </w:rPr>
        <w:t>Arkitema</w:t>
      </w:r>
      <w:proofErr w:type="spellEnd"/>
      <w:r w:rsidRPr="00902F11">
        <w:rPr>
          <w:rFonts w:ascii="Arial" w:hAnsi="Arial" w:cs="Arial"/>
        </w:rPr>
        <w:t>, som har tegnet Erlev Skole.</w:t>
      </w:r>
    </w:p>
    <w:p w14:paraId="7610B19A" w14:textId="77777777" w:rsidR="00902F11" w:rsidRPr="00902F11" w:rsidRDefault="00902F11" w:rsidP="00902F11">
      <w:pPr>
        <w:rPr>
          <w:rFonts w:ascii="Arial" w:hAnsi="Arial" w:cs="Arial"/>
        </w:rPr>
      </w:pPr>
    </w:p>
    <w:p w14:paraId="797A4D4A" w14:textId="77777777" w:rsidR="00902F11" w:rsidRPr="00902F11" w:rsidRDefault="00902F11" w:rsidP="00902F11">
      <w:pPr>
        <w:rPr>
          <w:rFonts w:ascii="Arial" w:hAnsi="Arial" w:cs="Arial"/>
        </w:rPr>
      </w:pPr>
      <w:r w:rsidRPr="00902F11">
        <w:rPr>
          <w:rFonts w:ascii="Arial" w:hAnsi="Arial" w:cs="Arial"/>
        </w:rPr>
        <w:t>– Bæredygtighed er ikke kun i forhold til materialevalg, men det handler i lige så høj grad om at skabe rum, der kan bruges på mange måder over tid. Man kan ændre rummenes struktur til nye funktioner, men også invitere borgere ind og udnytte bygningens mange muligheder, tilføjer hun.</w:t>
      </w:r>
    </w:p>
    <w:p w14:paraId="63F402E5" w14:textId="77777777" w:rsidR="00902F11" w:rsidRPr="00902F11" w:rsidRDefault="00902F11" w:rsidP="00902F11">
      <w:pPr>
        <w:rPr>
          <w:rFonts w:ascii="Arial" w:hAnsi="Arial" w:cs="Arial"/>
        </w:rPr>
      </w:pPr>
    </w:p>
    <w:p w14:paraId="054DDB95" w14:textId="23200481" w:rsidR="00782BDC" w:rsidRPr="00A448A6" w:rsidRDefault="00902F11" w:rsidP="00902F11">
      <w:pPr>
        <w:rPr>
          <w:rFonts w:ascii="Arial" w:hAnsi="Arial" w:cs="Arial"/>
        </w:rPr>
      </w:pPr>
      <w:r w:rsidRPr="00902F11">
        <w:rPr>
          <w:rFonts w:ascii="Arial" w:hAnsi="Arial" w:cs="Arial"/>
        </w:rPr>
        <w:t>På Erlev Skole er der installeret Troldtekt akustikplader med skjult ventilation, som sikrer et sundt indeklima uden træk og støj.</w:t>
      </w:r>
    </w:p>
    <w:p w14:paraId="4CC7CDF4" w14:textId="2834F504" w:rsidR="00782BDC" w:rsidRPr="00A448A6" w:rsidRDefault="00782BDC" w:rsidP="005C732A">
      <w:pPr>
        <w:rPr>
          <w:rFonts w:ascii="Arial" w:hAnsi="Arial" w:cs="Arial"/>
        </w:rPr>
      </w:pPr>
    </w:p>
    <w:p w14:paraId="6CB57011" w14:textId="5C4AB98B" w:rsidR="00420394" w:rsidRDefault="00902F11" w:rsidP="005C732A">
      <w:pPr>
        <w:rPr>
          <w:rFonts w:ascii="Arial" w:hAnsi="Arial" w:cs="Arial"/>
          <w:b/>
          <w:bCs/>
        </w:rPr>
      </w:pPr>
      <w:r w:rsidRPr="00902F11">
        <w:rPr>
          <w:rFonts w:ascii="Arial" w:hAnsi="Arial" w:cs="Arial"/>
          <w:b/>
          <w:bCs/>
        </w:rPr>
        <w:t>Inspiration fra skoler i verdensklasse</w:t>
      </w:r>
    </w:p>
    <w:p w14:paraId="18C8B3CA" w14:textId="77777777" w:rsidR="00420394" w:rsidRDefault="00420394" w:rsidP="005C732A">
      <w:pPr>
        <w:rPr>
          <w:rFonts w:ascii="Arial" w:hAnsi="Arial" w:cs="Arial"/>
          <w:b/>
          <w:bCs/>
        </w:rPr>
      </w:pPr>
    </w:p>
    <w:p w14:paraId="3070B45A" w14:textId="62902FDB" w:rsidR="00902F11" w:rsidRPr="00902F11" w:rsidRDefault="00902F11" w:rsidP="00902F11">
      <w:pPr>
        <w:rPr>
          <w:rFonts w:ascii="Arial" w:hAnsi="Arial" w:cs="Arial"/>
        </w:rPr>
      </w:pPr>
      <w:r w:rsidRPr="00902F11">
        <w:rPr>
          <w:rFonts w:ascii="Arial" w:hAnsi="Arial" w:cs="Arial"/>
        </w:rPr>
        <w:t xml:space="preserve">Det nye online tema kommer også omkring </w:t>
      </w:r>
      <w:hyperlink r:id="rId10" w:history="1">
        <w:r w:rsidRPr="000A1967">
          <w:rPr>
            <w:rStyle w:val="Hyperlink"/>
            <w:rFonts w:ascii="Arial" w:hAnsi="Arial" w:cs="Arial"/>
          </w:rPr>
          <w:t>Lindholmens Tekniske Gymnasium i Göteborg</w:t>
        </w:r>
      </w:hyperlink>
      <w:r w:rsidRPr="00902F11">
        <w:rPr>
          <w:rFonts w:ascii="Arial" w:hAnsi="Arial" w:cs="Arial"/>
        </w:rPr>
        <w:t xml:space="preserve"> (Sverige), som er er tegnet af KUB Arkitekter og kåret til Årets skol- </w:t>
      </w:r>
      <w:proofErr w:type="spellStart"/>
      <w:r w:rsidRPr="00902F11">
        <w:rPr>
          <w:rFonts w:ascii="Arial" w:hAnsi="Arial" w:cs="Arial"/>
        </w:rPr>
        <w:t>och</w:t>
      </w:r>
      <w:proofErr w:type="spellEnd"/>
      <w:r w:rsidRPr="00902F11">
        <w:rPr>
          <w:rFonts w:ascii="Arial" w:hAnsi="Arial" w:cs="Arial"/>
        </w:rPr>
        <w:t xml:space="preserve"> </w:t>
      </w:r>
      <w:proofErr w:type="spellStart"/>
      <w:r w:rsidRPr="00902F11">
        <w:rPr>
          <w:rFonts w:ascii="Arial" w:hAnsi="Arial" w:cs="Arial"/>
        </w:rPr>
        <w:t>förskolebyggnad</w:t>
      </w:r>
      <w:proofErr w:type="spellEnd"/>
      <w:r w:rsidRPr="00902F11">
        <w:rPr>
          <w:rFonts w:ascii="Arial" w:hAnsi="Arial" w:cs="Arial"/>
        </w:rPr>
        <w:t xml:space="preserve"> i Sverige i 2021. </w:t>
      </w:r>
    </w:p>
    <w:p w14:paraId="6EC3A7CD" w14:textId="77777777" w:rsidR="00902F11" w:rsidRPr="00902F11" w:rsidRDefault="00902F11" w:rsidP="00902F11">
      <w:pPr>
        <w:rPr>
          <w:rFonts w:ascii="Arial" w:hAnsi="Arial" w:cs="Arial"/>
        </w:rPr>
      </w:pPr>
    </w:p>
    <w:p w14:paraId="76ACBEC5" w14:textId="7D7CAD77" w:rsidR="00902F11" w:rsidRPr="00902F11" w:rsidRDefault="00902F11" w:rsidP="00902F11">
      <w:pPr>
        <w:rPr>
          <w:rFonts w:ascii="Arial" w:hAnsi="Arial" w:cs="Arial"/>
        </w:rPr>
      </w:pPr>
      <w:r w:rsidRPr="00902F11">
        <w:rPr>
          <w:rFonts w:ascii="Arial" w:hAnsi="Arial" w:cs="Arial"/>
        </w:rPr>
        <w:t>– Opgaven lød på at designe en ny skolebygning med fokus på bæredygtighed. Den skulle være moderne,</w:t>
      </w:r>
      <w:r>
        <w:rPr>
          <w:rFonts w:ascii="Arial" w:hAnsi="Arial" w:cs="Arial"/>
        </w:rPr>
        <w:t xml:space="preserve"> </w:t>
      </w:r>
      <w:r w:rsidRPr="00902F11">
        <w:rPr>
          <w:rFonts w:ascii="Arial" w:hAnsi="Arial" w:cs="Arial"/>
        </w:rPr>
        <w:t xml:space="preserve">fleksibel og fungere som et vartegn for byen. Og det synes jeg, vi er lykkedes med, fortæller </w:t>
      </w:r>
      <w:proofErr w:type="spellStart"/>
      <w:r w:rsidRPr="00902F11">
        <w:rPr>
          <w:rFonts w:ascii="Arial" w:hAnsi="Arial" w:cs="Arial"/>
        </w:rPr>
        <w:t>PerEric</w:t>
      </w:r>
      <w:proofErr w:type="spellEnd"/>
      <w:r w:rsidRPr="00902F11">
        <w:rPr>
          <w:rFonts w:ascii="Arial" w:hAnsi="Arial" w:cs="Arial"/>
        </w:rPr>
        <w:t xml:space="preserve"> Persson, arkitekt i KUB Arkitekter. </w:t>
      </w:r>
    </w:p>
    <w:p w14:paraId="5C1F9595" w14:textId="77777777" w:rsidR="00902F11" w:rsidRPr="00902F11" w:rsidRDefault="00902F11" w:rsidP="00902F11">
      <w:pPr>
        <w:rPr>
          <w:rFonts w:ascii="Arial" w:hAnsi="Arial" w:cs="Arial"/>
        </w:rPr>
      </w:pPr>
    </w:p>
    <w:p w14:paraId="42BA6572" w14:textId="77777777" w:rsidR="00902F11" w:rsidRPr="00902F11" w:rsidRDefault="00902F11" w:rsidP="00902F11">
      <w:pPr>
        <w:rPr>
          <w:rFonts w:ascii="Arial" w:hAnsi="Arial" w:cs="Arial"/>
        </w:rPr>
      </w:pPr>
      <w:r w:rsidRPr="00902F11">
        <w:rPr>
          <w:rFonts w:ascii="Arial" w:hAnsi="Arial" w:cs="Arial"/>
        </w:rPr>
        <w:t xml:space="preserve">Lofterne på Lindholmens Tekniske Gymnasium er beklædt med Troldtekt, hvor træ er en af råvarerne. Til væggene er valgt en Troldtekt løsning med fræsede spor i akustikpladernes overflade. </w:t>
      </w:r>
    </w:p>
    <w:p w14:paraId="03D2AAF9" w14:textId="77777777" w:rsidR="00902F11" w:rsidRPr="00902F11" w:rsidRDefault="00902F11" w:rsidP="00902F11">
      <w:pPr>
        <w:rPr>
          <w:rFonts w:ascii="Arial" w:hAnsi="Arial" w:cs="Arial"/>
        </w:rPr>
      </w:pPr>
    </w:p>
    <w:p w14:paraId="43F5BCCB" w14:textId="77777777" w:rsidR="00902F11" w:rsidRPr="00902F11" w:rsidRDefault="00902F11" w:rsidP="00902F11">
      <w:pPr>
        <w:rPr>
          <w:rFonts w:ascii="Arial" w:hAnsi="Arial" w:cs="Arial"/>
        </w:rPr>
      </w:pPr>
      <w:r w:rsidRPr="00902F11">
        <w:rPr>
          <w:rFonts w:ascii="Arial" w:hAnsi="Arial" w:cs="Arial"/>
        </w:rPr>
        <w:t xml:space="preserve">– Vi valgte Troldtekt på grund af materialets gode tekniske egenskaber med hensyn til lydabsorption kombineret med styrke og holdbarhed. Da vi brugte det til både lofter og vægge, var det meget vigtigt, at materialet har lang holdbarhed og kan ældes med patina uden skader. Materialets miljømæssige egenskaber og designet var også vigtige faktorer i valget, siger </w:t>
      </w:r>
      <w:proofErr w:type="spellStart"/>
      <w:r w:rsidRPr="00902F11">
        <w:rPr>
          <w:rFonts w:ascii="Arial" w:hAnsi="Arial" w:cs="Arial"/>
        </w:rPr>
        <w:t>PerEric</w:t>
      </w:r>
      <w:proofErr w:type="spellEnd"/>
      <w:r w:rsidRPr="00902F11">
        <w:rPr>
          <w:rFonts w:ascii="Arial" w:hAnsi="Arial" w:cs="Arial"/>
        </w:rPr>
        <w:t xml:space="preserve"> Persson.</w:t>
      </w:r>
    </w:p>
    <w:p w14:paraId="45588346" w14:textId="77777777" w:rsidR="00902F11" w:rsidRPr="00902F11" w:rsidRDefault="00902F11" w:rsidP="00902F11">
      <w:pPr>
        <w:rPr>
          <w:rFonts w:ascii="Arial" w:hAnsi="Arial" w:cs="Arial"/>
        </w:rPr>
      </w:pPr>
    </w:p>
    <w:p w14:paraId="41E0DF39" w14:textId="77777777" w:rsidR="00E42D0C" w:rsidRDefault="00E42D0C" w:rsidP="00902F11">
      <w:pPr>
        <w:rPr>
          <w:rFonts w:ascii="Arial" w:hAnsi="Arial" w:cs="Arial"/>
        </w:rPr>
      </w:pPr>
    </w:p>
    <w:p w14:paraId="3FC8A252" w14:textId="77777777" w:rsidR="00E42D0C" w:rsidRDefault="00E42D0C" w:rsidP="00902F11">
      <w:pPr>
        <w:rPr>
          <w:rFonts w:ascii="Arial" w:hAnsi="Arial" w:cs="Arial"/>
        </w:rPr>
      </w:pPr>
    </w:p>
    <w:p w14:paraId="6FB0F1DD" w14:textId="6AE073D5" w:rsidR="00902F11" w:rsidRPr="00902F11" w:rsidRDefault="00902F11" w:rsidP="00902F11">
      <w:pPr>
        <w:rPr>
          <w:rFonts w:ascii="Arial" w:hAnsi="Arial" w:cs="Arial"/>
        </w:rPr>
      </w:pPr>
      <w:r w:rsidRPr="00902F11">
        <w:rPr>
          <w:rFonts w:ascii="Arial" w:hAnsi="Arial" w:cs="Arial"/>
        </w:rPr>
        <w:t xml:space="preserve">Foruden de prisvindende skoler fra Danmark og Sverige byder temaet på flere undervisningsbygninger, hvor bygherrer og rådgivere har gjort deres hjemmearbejde for at vælge de bedst mulige løsninger. Og hvor </w:t>
      </w:r>
      <w:hyperlink r:id="rId11" w:history="1">
        <w:r w:rsidRPr="000A1967">
          <w:rPr>
            <w:rStyle w:val="Hyperlink"/>
            <w:rFonts w:ascii="Arial" w:hAnsi="Arial" w:cs="Arial"/>
          </w:rPr>
          <w:t>Troldtekt akustikløsninger</w:t>
        </w:r>
      </w:hyperlink>
      <w:r w:rsidRPr="00902F11">
        <w:rPr>
          <w:rFonts w:ascii="Arial" w:hAnsi="Arial" w:cs="Arial"/>
        </w:rPr>
        <w:t xml:space="preserve"> er med til at sikre, at akustik, design, holdbarhed og dokumenteret bæredygtighed går op i en højere enhed.</w:t>
      </w:r>
    </w:p>
    <w:p w14:paraId="723B9887" w14:textId="77777777" w:rsidR="00902F11" w:rsidRPr="00902F11" w:rsidRDefault="00902F11" w:rsidP="00902F11">
      <w:pPr>
        <w:rPr>
          <w:rFonts w:ascii="Arial" w:hAnsi="Arial" w:cs="Arial"/>
        </w:rPr>
      </w:pPr>
    </w:p>
    <w:p w14:paraId="7E3BE7D3" w14:textId="32669AEA" w:rsidR="000924BD" w:rsidRPr="00A448A6" w:rsidRDefault="00174399" w:rsidP="00902F11">
      <w:pPr>
        <w:rPr>
          <w:rFonts w:ascii="Arial" w:hAnsi="Arial" w:cs="Arial"/>
          <w:i/>
          <w:iCs/>
          <w:u w:val="single"/>
        </w:rPr>
      </w:pPr>
      <w:hyperlink r:id="rId12" w:history="1">
        <w:r w:rsidR="00902F11" w:rsidRPr="000A1967">
          <w:rPr>
            <w:rStyle w:val="Hyperlink"/>
            <w:rFonts w:ascii="Arial" w:hAnsi="Arial" w:cs="Arial"/>
          </w:rPr>
          <w:t>Læs hele online-temaet om skolebyggeri</w:t>
        </w:r>
      </w:hyperlink>
      <w:r w:rsidR="000A1967">
        <w:rPr>
          <w:rFonts w:ascii="Arial" w:hAnsi="Arial" w:cs="Arial"/>
        </w:rPr>
        <w:br/>
      </w:r>
    </w:p>
    <w:p w14:paraId="7B9C008B" w14:textId="77777777" w:rsidR="001E0B1D" w:rsidRPr="00A448A6" w:rsidRDefault="001E0B1D" w:rsidP="001E0B1D">
      <w:pPr>
        <w:rPr>
          <w:rFonts w:ascii="Arial" w:hAnsi="Arial" w:cs="Arial"/>
        </w:rPr>
      </w:pPr>
    </w:p>
    <w:p w14:paraId="726DCC3B" w14:textId="3AE8F0DE" w:rsidR="000A1967" w:rsidRPr="000A1967" w:rsidRDefault="000A1967" w:rsidP="000A1967">
      <w:pPr>
        <w:rPr>
          <w:rStyle w:val="Strk"/>
          <w:rFonts w:ascii="Arial" w:hAnsi="Arial" w:cs="Arial"/>
          <w:szCs w:val="20"/>
        </w:rPr>
      </w:pPr>
      <w:r w:rsidRPr="000A1967">
        <w:rPr>
          <w:rStyle w:val="Strk"/>
          <w:rFonts w:ascii="Arial" w:hAnsi="Arial" w:cs="Arial"/>
          <w:szCs w:val="20"/>
        </w:rPr>
        <w:t>FAKTA OM TROLDTEKT:</w:t>
      </w:r>
      <w:r>
        <w:rPr>
          <w:rStyle w:val="Strk"/>
          <w:rFonts w:ascii="Arial" w:hAnsi="Arial" w:cs="Arial"/>
          <w:szCs w:val="20"/>
        </w:rPr>
        <w:br/>
      </w:r>
    </w:p>
    <w:p w14:paraId="7940F5A8" w14:textId="77777777" w:rsidR="000A1967" w:rsidRPr="000A1967" w:rsidRDefault="000A1967" w:rsidP="000A1967">
      <w:pPr>
        <w:pStyle w:val="Listeafsnit"/>
        <w:numPr>
          <w:ilvl w:val="0"/>
          <w:numId w:val="40"/>
        </w:numPr>
        <w:rPr>
          <w:rStyle w:val="Strk"/>
          <w:rFonts w:ascii="Arial" w:hAnsi="Arial" w:cs="Arial"/>
          <w:b w:val="0"/>
          <w:bCs w:val="0"/>
          <w:szCs w:val="20"/>
        </w:rPr>
      </w:pPr>
      <w:r w:rsidRPr="000A1967">
        <w:rPr>
          <w:rStyle w:val="Strk"/>
          <w:rFonts w:ascii="Arial" w:hAnsi="Arial" w:cs="Arial"/>
          <w:b w:val="0"/>
          <w:bCs w:val="0"/>
          <w:szCs w:val="20"/>
        </w:rPr>
        <w:t>Troldtekt A/S er førende udvikler og producent af akustikløsninger til lofter og vægge.</w:t>
      </w:r>
    </w:p>
    <w:p w14:paraId="4C1D228B" w14:textId="77777777" w:rsidR="000A1967" w:rsidRPr="000A1967" w:rsidRDefault="000A1967" w:rsidP="000A1967">
      <w:pPr>
        <w:pStyle w:val="Listeafsnit"/>
        <w:numPr>
          <w:ilvl w:val="0"/>
          <w:numId w:val="40"/>
        </w:numPr>
        <w:rPr>
          <w:rStyle w:val="Strk"/>
          <w:rFonts w:ascii="Arial" w:hAnsi="Arial" w:cs="Arial"/>
          <w:b w:val="0"/>
          <w:bCs w:val="0"/>
          <w:szCs w:val="20"/>
        </w:rPr>
      </w:pPr>
      <w:r w:rsidRPr="000A1967">
        <w:rPr>
          <w:rStyle w:val="Strk"/>
          <w:rFonts w:ascii="Arial" w:hAnsi="Arial" w:cs="Arial"/>
          <w:b w:val="0"/>
          <w:bCs w:val="0"/>
          <w:szCs w:val="20"/>
        </w:rPr>
        <w:t>Siden 1935 har naturmaterialerne træ og cement været råvarerne i produktionen, som foregår i Danmark under moderne, miljøskånsomme forhold.</w:t>
      </w:r>
    </w:p>
    <w:p w14:paraId="14C319B9" w14:textId="77777777" w:rsidR="000A1967" w:rsidRPr="000A1967" w:rsidRDefault="000A1967" w:rsidP="000A1967">
      <w:pPr>
        <w:pStyle w:val="Listeafsnit"/>
        <w:numPr>
          <w:ilvl w:val="0"/>
          <w:numId w:val="40"/>
        </w:numPr>
        <w:rPr>
          <w:rStyle w:val="Strk"/>
          <w:rFonts w:ascii="Arial" w:hAnsi="Arial" w:cs="Arial"/>
          <w:b w:val="0"/>
          <w:bCs w:val="0"/>
          <w:szCs w:val="20"/>
        </w:rPr>
      </w:pPr>
      <w:proofErr w:type="spellStart"/>
      <w:r w:rsidRPr="000A1967">
        <w:rPr>
          <w:rStyle w:val="Strk"/>
          <w:rFonts w:ascii="Arial" w:hAnsi="Arial" w:cs="Arial"/>
          <w:b w:val="0"/>
          <w:bCs w:val="0"/>
          <w:szCs w:val="20"/>
        </w:rPr>
        <w:t>Troldtekts</w:t>
      </w:r>
      <w:proofErr w:type="spellEnd"/>
      <w:r w:rsidRPr="000A1967">
        <w:rPr>
          <w:rStyle w:val="Strk"/>
          <w:rFonts w:ascii="Arial" w:hAnsi="Arial" w:cs="Arial"/>
          <w:b w:val="0"/>
          <w:bCs w:val="0"/>
          <w:szCs w:val="20"/>
        </w:rPr>
        <w:t xml:space="preserve"> forretningsstrategi er tilrettelagt med det bæredygtige designkoncept </w:t>
      </w:r>
      <w:proofErr w:type="spellStart"/>
      <w:r w:rsidRPr="000A1967">
        <w:rPr>
          <w:rStyle w:val="Strk"/>
          <w:rFonts w:ascii="Arial" w:hAnsi="Arial" w:cs="Arial"/>
          <w:b w:val="0"/>
          <w:bCs w:val="0"/>
          <w:szCs w:val="20"/>
        </w:rPr>
        <w:t>Cradle</w:t>
      </w:r>
      <w:proofErr w:type="spellEnd"/>
      <w:r w:rsidRPr="000A1967">
        <w:rPr>
          <w:rStyle w:val="Strk"/>
          <w:rFonts w:ascii="Arial" w:hAnsi="Arial" w:cs="Arial"/>
          <w:b w:val="0"/>
          <w:bCs w:val="0"/>
          <w:szCs w:val="20"/>
        </w:rPr>
        <w:t xml:space="preserve"> to </w:t>
      </w:r>
      <w:proofErr w:type="spellStart"/>
      <w:r w:rsidRPr="000A1967">
        <w:rPr>
          <w:rStyle w:val="Strk"/>
          <w:rFonts w:ascii="Arial" w:hAnsi="Arial" w:cs="Arial"/>
          <w:b w:val="0"/>
          <w:bCs w:val="0"/>
          <w:szCs w:val="20"/>
        </w:rPr>
        <w:t>Cradle</w:t>
      </w:r>
      <w:proofErr w:type="spellEnd"/>
      <w:r w:rsidRPr="000A1967">
        <w:rPr>
          <w:rStyle w:val="Strk"/>
          <w:rFonts w:ascii="Arial" w:hAnsi="Arial" w:cs="Arial"/>
          <w:b w:val="0"/>
          <w:bCs w:val="0"/>
          <w:szCs w:val="20"/>
        </w:rPr>
        <w:t xml:space="preserve"> som det centrale element</w:t>
      </w:r>
    </w:p>
    <w:p w14:paraId="1BBE7EEA" w14:textId="77777777" w:rsidR="000A1967" w:rsidRPr="000A1967" w:rsidRDefault="000A1967" w:rsidP="000A1967">
      <w:pPr>
        <w:rPr>
          <w:rStyle w:val="Strk"/>
          <w:rFonts w:ascii="Arial" w:hAnsi="Arial" w:cs="Arial"/>
          <w:szCs w:val="20"/>
        </w:rPr>
      </w:pPr>
      <w:r w:rsidRPr="000A1967">
        <w:rPr>
          <w:rStyle w:val="Strk"/>
          <w:rFonts w:ascii="Arial" w:hAnsi="Arial" w:cs="Arial"/>
          <w:szCs w:val="20"/>
        </w:rPr>
        <w:t xml:space="preserve"> </w:t>
      </w:r>
    </w:p>
    <w:p w14:paraId="76178D07" w14:textId="57B2E01F" w:rsidR="000A1967" w:rsidRDefault="000A1967" w:rsidP="000A1967">
      <w:pPr>
        <w:rPr>
          <w:rStyle w:val="Strk"/>
          <w:rFonts w:ascii="Arial" w:hAnsi="Arial" w:cs="Arial"/>
          <w:szCs w:val="20"/>
        </w:rPr>
      </w:pPr>
      <w:r w:rsidRPr="000A1967">
        <w:rPr>
          <w:rStyle w:val="Strk"/>
          <w:rFonts w:ascii="Arial" w:hAnsi="Arial" w:cs="Arial"/>
          <w:szCs w:val="20"/>
        </w:rPr>
        <w:t>YDERLIGERE INFORMATION:</w:t>
      </w:r>
    </w:p>
    <w:p w14:paraId="044CDB35" w14:textId="77777777" w:rsidR="000A1967" w:rsidRPr="000A1967" w:rsidRDefault="000A1967" w:rsidP="000A1967">
      <w:pPr>
        <w:rPr>
          <w:rStyle w:val="Strk"/>
          <w:rFonts w:ascii="Arial" w:hAnsi="Arial" w:cs="Arial"/>
          <w:szCs w:val="20"/>
        </w:rPr>
      </w:pPr>
    </w:p>
    <w:p w14:paraId="008A4453" w14:textId="77777777" w:rsidR="000A1967" w:rsidRPr="000A1967" w:rsidRDefault="000A1967" w:rsidP="000A1967">
      <w:pPr>
        <w:rPr>
          <w:rStyle w:val="Strk"/>
          <w:rFonts w:ascii="Arial" w:hAnsi="Arial" w:cs="Arial"/>
          <w:b w:val="0"/>
          <w:bCs w:val="0"/>
          <w:szCs w:val="20"/>
        </w:rPr>
      </w:pPr>
      <w:r w:rsidRPr="000A1967">
        <w:rPr>
          <w:rStyle w:val="Strk"/>
          <w:rFonts w:ascii="Arial" w:hAnsi="Arial" w:cs="Arial"/>
          <w:b w:val="0"/>
          <w:bCs w:val="0"/>
          <w:szCs w:val="20"/>
        </w:rPr>
        <w:t>Tina Snedker Kristensen, bæredygtigheds- og kommunikationschef</w:t>
      </w:r>
    </w:p>
    <w:p w14:paraId="536BE484" w14:textId="77777777" w:rsidR="000A1967" w:rsidRPr="000A1967" w:rsidRDefault="000A1967" w:rsidP="000A1967">
      <w:pPr>
        <w:rPr>
          <w:rStyle w:val="Strk"/>
          <w:rFonts w:ascii="Arial" w:hAnsi="Arial" w:cs="Arial"/>
          <w:b w:val="0"/>
          <w:bCs w:val="0"/>
          <w:szCs w:val="20"/>
        </w:rPr>
      </w:pPr>
      <w:r w:rsidRPr="000A1967">
        <w:rPr>
          <w:rStyle w:val="Strk"/>
          <w:rFonts w:ascii="Arial" w:hAnsi="Arial" w:cs="Arial"/>
          <w:b w:val="0"/>
          <w:bCs w:val="0"/>
          <w:szCs w:val="20"/>
        </w:rPr>
        <w:t>Troldtekt A/S</w:t>
      </w:r>
    </w:p>
    <w:p w14:paraId="6D2A76EA" w14:textId="4B7CDF51" w:rsidR="000A1967" w:rsidRPr="000A1967" w:rsidRDefault="000A1967" w:rsidP="000A1967">
      <w:pPr>
        <w:rPr>
          <w:rStyle w:val="Strk"/>
          <w:rFonts w:ascii="Arial" w:hAnsi="Arial" w:cs="Arial"/>
          <w:b w:val="0"/>
          <w:bCs w:val="0"/>
          <w:szCs w:val="20"/>
        </w:rPr>
      </w:pPr>
      <w:r w:rsidRPr="000A1967">
        <w:rPr>
          <w:rStyle w:val="Strk"/>
          <w:rFonts w:ascii="Arial" w:hAnsi="Arial" w:cs="Arial"/>
          <w:b w:val="0"/>
          <w:bCs w:val="0"/>
          <w:szCs w:val="20"/>
        </w:rPr>
        <w:t xml:space="preserve">+45 8747 8124 // </w:t>
      </w:r>
      <w:hyperlink r:id="rId13" w:history="1">
        <w:r w:rsidR="00273723">
          <w:rPr>
            <w:rStyle w:val="Hyperlink"/>
            <w:rFonts w:ascii="Arial" w:hAnsi="Arial" w:cs="Arial"/>
            <w:szCs w:val="20"/>
          </w:rPr>
          <w:t>tkr@troldtekt.dk</w:t>
        </w:r>
      </w:hyperlink>
      <w:r w:rsidRPr="000A1967">
        <w:rPr>
          <w:rStyle w:val="Strk"/>
          <w:rFonts w:ascii="Arial" w:hAnsi="Arial" w:cs="Arial"/>
          <w:b w:val="0"/>
          <w:bCs w:val="0"/>
          <w:szCs w:val="20"/>
        </w:rPr>
        <w:t xml:space="preserve">     </w:t>
      </w:r>
    </w:p>
    <w:p w14:paraId="1120E7F2" w14:textId="77777777" w:rsidR="000A1967" w:rsidRPr="000A1967" w:rsidRDefault="000A1967" w:rsidP="000A1967">
      <w:pPr>
        <w:rPr>
          <w:rStyle w:val="Strk"/>
          <w:rFonts w:ascii="Arial" w:hAnsi="Arial" w:cs="Arial"/>
          <w:b w:val="0"/>
          <w:bCs w:val="0"/>
          <w:szCs w:val="20"/>
        </w:rPr>
      </w:pPr>
    </w:p>
    <w:p w14:paraId="48A0DE49" w14:textId="741785B6" w:rsidR="00A448A6" w:rsidRDefault="00A448A6" w:rsidP="004F44BF">
      <w:pPr>
        <w:rPr>
          <w:rFonts w:ascii="Arial" w:hAnsi="Arial" w:cs="Arial"/>
        </w:rPr>
      </w:pPr>
    </w:p>
    <w:p w14:paraId="4571844A" w14:textId="2EECD763" w:rsidR="005576E0" w:rsidRDefault="005576E0" w:rsidP="004F44BF">
      <w:pPr>
        <w:rPr>
          <w:rFonts w:ascii="Arial" w:hAnsi="Arial" w:cs="Arial"/>
        </w:rPr>
      </w:pPr>
    </w:p>
    <w:p w14:paraId="4F0FB5E6" w14:textId="28C21697" w:rsidR="005576E0" w:rsidRDefault="005576E0" w:rsidP="004F44BF">
      <w:pPr>
        <w:rPr>
          <w:rFonts w:ascii="Arial" w:hAnsi="Arial" w:cs="Arial"/>
        </w:rPr>
      </w:pPr>
    </w:p>
    <w:p w14:paraId="6F8BB90D" w14:textId="77777777" w:rsidR="005576E0" w:rsidRDefault="005576E0" w:rsidP="005576E0">
      <w:pPr>
        <w:pStyle w:val="Rubrik"/>
        <w:spacing w:line="240" w:lineRule="auto"/>
        <w:rPr>
          <w:rFonts w:ascii="Arial" w:hAnsi="Arial" w:cs="Arial"/>
          <w:sz w:val="22"/>
        </w:rPr>
      </w:pPr>
    </w:p>
    <w:p w14:paraId="38E9771F" w14:textId="77777777" w:rsidR="005576E0" w:rsidRPr="00A448A6" w:rsidRDefault="005576E0" w:rsidP="004F44BF">
      <w:pPr>
        <w:rPr>
          <w:rFonts w:ascii="Arial" w:hAnsi="Arial" w:cs="Arial"/>
        </w:rPr>
      </w:pPr>
    </w:p>
    <w:sectPr w:rsidR="005576E0" w:rsidRPr="00A448A6" w:rsidSect="00A448A6">
      <w:head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D200" w14:textId="77777777" w:rsidR="00A149DB" w:rsidRDefault="00A149DB" w:rsidP="00F8517F">
      <w:pPr>
        <w:spacing w:line="240" w:lineRule="auto"/>
      </w:pPr>
      <w:r>
        <w:separator/>
      </w:r>
    </w:p>
  </w:endnote>
  <w:endnote w:type="continuationSeparator" w:id="0">
    <w:p w14:paraId="7DBBE4FC" w14:textId="77777777" w:rsidR="00A149DB" w:rsidRDefault="00A149D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D065" w14:textId="77777777" w:rsidR="00A149DB" w:rsidRDefault="00A149DB" w:rsidP="00F8517F">
      <w:pPr>
        <w:spacing w:line="240" w:lineRule="auto"/>
      </w:pPr>
      <w:r>
        <w:separator/>
      </w:r>
    </w:p>
  </w:footnote>
  <w:footnote w:type="continuationSeparator" w:id="0">
    <w:p w14:paraId="5566FE78" w14:textId="77777777" w:rsidR="00A149DB" w:rsidRDefault="00A149D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42FA7E89" w:rsidR="0051473F" w:rsidRPr="00A448A6" w:rsidRDefault="00A448A6" w:rsidP="00A448A6">
    <w:pPr>
      <w:pStyle w:val="Sidehoved"/>
      <w:jc w:val="right"/>
    </w:pPr>
    <w:r>
      <w:rPr>
        <w:noProof/>
      </w:rPr>
      <w:drawing>
        <wp:inline distT="0" distB="0" distL="0" distR="0" wp14:anchorId="1ED5310D" wp14:editId="73C78D0C">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38206FE"/>
    <w:multiLevelType w:val="hybridMultilevel"/>
    <w:tmpl w:val="D1CC30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7"/>
  </w:num>
  <w:num w:numId="5">
    <w:abstractNumId w:val="20"/>
  </w:num>
  <w:num w:numId="6">
    <w:abstractNumId w:val="18"/>
  </w:num>
  <w:num w:numId="7">
    <w:abstractNumId w:val="15"/>
  </w:num>
  <w:num w:numId="8">
    <w:abstractNumId w:val="29"/>
  </w:num>
  <w:num w:numId="9">
    <w:abstractNumId w:val="26"/>
  </w:num>
  <w:num w:numId="10">
    <w:abstractNumId w:val="21"/>
  </w:num>
  <w:num w:numId="11">
    <w:abstractNumId w:val="27"/>
  </w:num>
  <w:num w:numId="12">
    <w:abstractNumId w:val="28"/>
  </w:num>
  <w:num w:numId="13">
    <w:abstractNumId w:val="35"/>
  </w:num>
  <w:num w:numId="14">
    <w:abstractNumId w:val="33"/>
  </w:num>
  <w:num w:numId="15">
    <w:abstractNumId w:val="10"/>
  </w:num>
  <w:num w:numId="16">
    <w:abstractNumId w:val="37"/>
  </w:num>
  <w:num w:numId="17">
    <w:abstractNumId w:val="6"/>
  </w:num>
  <w:num w:numId="18">
    <w:abstractNumId w:val="12"/>
  </w:num>
  <w:num w:numId="19">
    <w:abstractNumId w:val="14"/>
  </w:num>
  <w:num w:numId="20">
    <w:abstractNumId w:val="36"/>
  </w:num>
  <w:num w:numId="21">
    <w:abstractNumId w:val="32"/>
  </w:num>
  <w:num w:numId="22">
    <w:abstractNumId w:val="22"/>
  </w:num>
  <w:num w:numId="23">
    <w:abstractNumId w:val="38"/>
  </w:num>
  <w:num w:numId="24">
    <w:abstractNumId w:val="23"/>
  </w:num>
  <w:num w:numId="25">
    <w:abstractNumId w:val="30"/>
  </w:num>
  <w:num w:numId="26">
    <w:abstractNumId w:val="24"/>
  </w:num>
  <w:num w:numId="27">
    <w:abstractNumId w:val="25"/>
  </w:num>
  <w:num w:numId="28">
    <w:abstractNumId w:val="34"/>
  </w:num>
  <w:num w:numId="29">
    <w:abstractNumId w:val="1"/>
  </w:num>
  <w:num w:numId="30">
    <w:abstractNumId w:val="16"/>
  </w:num>
  <w:num w:numId="31">
    <w:abstractNumId w:val="31"/>
  </w:num>
  <w:num w:numId="32">
    <w:abstractNumId w:val="5"/>
  </w:num>
  <w:num w:numId="33">
    <w:abstractNumId w:val="2"/>
  </w:num>
  <w:num w:numId="34">
    <w:abstractNumId w:val="9"/>
  </w:num>
  <w:num w:numId="35">
    <w:abstractNumId w:val="39"/>
  </w:num>
  <w:num w:numId="36">
    <w:abstractNumId w:val="8"/>
  </w:num>
  <w:num w:numId="37">
    <w:abstractNumId w:val="4"/>
  </w:num>
  <w:num w:numId="38">
    <w:abstractNumId w:val="19"/>
  </w:num>
  <w:num w:numId="39">
    <w:abstractNumId w:val="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2410B"/>
    <w:rsid w:val="000279EB"/>
    <w:rsid w:val="00036B8C"/>
    <w:rsid w:val="000423DB"/>
    <w:rsid w:val="00043FA3"/>
    <w:rsid w:val="00046223"/>
    <w:rsid w:val="00054116"/>
    <w:rsid w:val="000551E0"/>
    <w:rsid w:val="0005728D"/>
    <w:rsid w:val="0006424D"/>
    <w:rsid w:val="000807FB"/>
    <w:rsid w:val="00087B59"/>
    <w:rsid w:val="0009104D"/>
    <w:rsid w:val="000924BD"/>
    <w:rsid w:val="0009799E"/>
    <w:rsid w:val="000A1967"/>
    <w:rsid w:val="000C4B82"/>
    <w:rsid w:val="000D15DE"/>
    <w:rsid w:val="000E0624"/>
    <w:rsid w:val="000F0413"/>
    <w:rsid w:val="00102852"/>
    <w:rsid w:val="001107CF"/>
    <w:rsid w:val="0011274A"/>
    <w:rsid w:val="00116314"/>
    <w:rsid w:val="00127DD3"/>
    <w:rsid w:val="00130900"/>
    <w:rsid w:val="00131A00"/>
    <w:rsid w:val="00137642"/>
    <w:rsid w:val="0014036A"/>
    <w:rsid w:val="001535EE"/>
    <w:rsid w:val="00155A4F"/>
    <w:rsid w:val="00172272"/>
    <w:rsid w:val="00174399"/>
    <w:rsid w:val="001816CB"/>
    <w:rsid w:val="001907E8"/>
    <w:rsid w:val="00192561"/>
    <w:rsid w:val="00192602"/>
    <w:rsid w:val="0019280E"/>
    <w:rsid w:val="00194F57"/>
    <w:rsid w:val="001C4F2E"/>
    <w:rsid w:val="001C783F"/>
    <w:rsid w:val="001D1FE7"/>
    <w:rsid w:val="001D60F4"/>
    <w:rsid w:val="001E0B1D"/>
    <w:rsid w:val="001E74CC"/>
    <w:rsid w:val="001E79B5"/>
    <w:rsid w:val="001F4B0B"/>
    <w:rsid w:val="001F5152"/>
    <w:rsid w:val="001F6D2C"/>
    <w:rsid w:val="00206218"/>
    <w:rsid w:val="00206558"/>
    <w:rsid w:val="002135B9"/>
    <w:rsid w:val="00231E9E"/>
    <w:rsid w:val="00233AE6"/>
    <w:rsid w:val="0023728E"/>
    <w:rsid w:val="002556D3"/>
    <w:rsid w:val="002606D7"/>
    <w:rsid w:val="00273723"/>
    <w:rsid w:val="002760E1"/>
    <w:rsid w:val="00276D7E"/>
    <w:rsid w:val="002A3D5F"/>
    <w:rsid w:val="002B3B09"/>
    <w:rsid w:val="002B56A8"/>
    <w:rsid w:val="002B5A19"/>
    <w:rsid w:val="002B66F6"/>
    <w:rsid w:val="002C0199"/>
    <w:rsid w:val="002C3D31"/>
    <w:rsid w:val="002D37D9"/>
    <w:rsid w:val="002D44BD"/>
    <w:rsid w:val="002E7549"/>
    <w:rsid w:val="002E78FC"/>
    <w:rsid w:val="002F280B"/>
    <w:rsid w:val="002F2A14"/>
    <w:rsid w:val="002F2AA4"/>
    <w:rsid w:val="00300144"/>
    <w:rsid w:val="00312CD4"/>
    <w:rsid w:val="003265D1"/>
    <w:rsid w:val="00331F06"/>
    <w:rsid w:val="00332589"/>
    <w:rsid w:val="00335A8A"/>
    <w:rsid w:val="0034163C"/>
    <w:rsid w:val="003438A0"/>
    <w:rsid w:val="00352E05"/>
    <w:rsid w:val="003722A7"/>
    <w:rsid w:val="003812E5"/>
    <w:rsid w:val="00381CEC"/>
    <w:rsid w:val="00384960"/>
    <w:rsid w:val="00386A75"/>
    <w:rsid w:val="00395A12"/>
    <w:rsid w:val="0039644C"/>
    <w:rsid w:val="00397961"/>
    <w:rsid w:val="003A3B53"/>
    <w:rsid w:val="003B1637"/>
    <w:rsid w:val="003C0188"/>
    <w:rsid w:val="003C28B5"/>
    <w:rsid w:val="003C5F92"/>
    <w:rsid w:val="003D32D3"/>
    <w:rsid w:val="003E0186"/>
    <w:rsid w:val="003E6397"/>
    <w:rsid w:val="003F385A"/>
    <w:rsid w:val="00406BDB"/>
    <w:rsid w:val="00410FC1"/>
    <w:rsid w:val="00420394"/>
    <w:rsid w:val="00422E15"/>
    <w:rsid w:val="0042361D"/>
    <w:rsid w:val="00425470"/>
    <w:rsid w:val="00425F55"/>
    <w:rsid w:val="00452895"/>
    <w:rsid w:val="00471BF3"/>
    <w:rsid w:val="004863E4"/>
    <w:rsid w:val="00495991"/>
    <w:rsid w:val="00497A50"/>
    <w:rsid w:val="004A2667"/>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549A2"/>
    <w:rsid w:val="005576E0"/>
    <w:rsid w:val="00560AFD"/>
    <w:rsid w:val="00562958"/>
    <w:rsid w:val="0056578A"/>
    <w:rsid w:val="0056772F"/>
    <w:rsid w:val="00581DB3"/>
    <w:rsid w:val="00586E0C"/>
    <w:rsid w:val="00591890"/>
    <w:rsid w:val="00597C46"/>
    <w:rsid w:val="005A24B6"/>
    <w:rsid w:val="005A3FF6"/>
    <w:rsid w:val="005B7E1D"/>
    <w:rsid w:val="005C732A"/>
    <w:rsid w:val="005E6972"/>
    <w:rsid w:val="005F52BB"/>
    <w:rsid w:val="005F6144"/>
    <w:rsid w:val="00611597"/>
    <w:rsid w:val="006137DC"/>
    <w:rsid w:val="00615C57"/>
    <w:rsid w:val="00616FFC"/>
    <w:rsid w:val="00617D59"/>
    <w:rsid w:val="00626534"/>
    <w:rsid w:val="00631983"/>
    <w:rsid w:val="00633D48"/>
    <w:rsid w:val="006352A0"/>
    <w:rsid w:val="006505CA"/>
    <w:rsid w:val="0067063C"/>
    <w:rsid w:val="0067066E"/>
    <w:rsid w:val="006741BD"/>
    <w:rsid w:val="00675F0A"/>
    <w:rsid w:val="006772CD"/>
    <w:rsid w:val="006778B4"/>
    <w:rsid w:val="00681B9B"/>
    <w:rsid w:val="00684E37"/>
    <w:rsid w:val="00697094"/>
    <w:rsid w:val="006A3CC0"/>
    <w:rsid w:val="006C0BA4"/>
    <w:rsid w:val="006C2582"/>
    <w:rsid w:val="006C41A0"/>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2BDC"/>
    <w:rsid w:val="00783A44"/>
    <w:rsid w:val="00783AED"/>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4A05"/>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2F11"/>
    <w:rsid w:val="009071A9"/>
    <w:rsid w:val="00924AD1"/>
    <w:rsid w:val="00926E41"/>
    <w:rsid w:val="00931E31"/>
    <w:rsid w:val="009349E5"/>
    <w:rsid w:val="00936A3B"/>
    <w:rsid w:val="00945A07"/>
    <w:rsid w:val="00947AAB"/>
    <w:rsid w:val="009536C7"/>
    <w:rsid w:val="00967D0D"/>
    <w:rsid w:val="00970368"/>
    <w:rsid w:val="00976313"/>
    <w:rsid w:val="00980FD8"/>
    <w:rsid w:val="009A33E5"/>
    <w:rsid w:val="009A3518"/>
    <w:rsid w:val="009B48C2"/>
    <w:rsid w:val="009C267D"/>
    <w:rsid w:val="009C3294"/>
    <w:rsid w:val="009C5312"/>
    <w:rsid w:val="009D7A45"/>
    <w:rsid w:val="009E1467"/>
    <w:rsid w:val="009E1665"/>
    <w:rsid w:val="009E44E8"/>
    <w:rsid w:val="009E51F7"/>
    <w:rsid w:val="00A074BF"/>
    <w:rsid w:val="00A149DB"/>
    <w:rsid w:val="00A20E0B"/>
    <w:rsid w:val="00A31534"/>
    <w:rsid w:val="00A36E88"/>
    <w:rsid w:val="00A448A6"/>
    <w:rsid w:val="00A461AC"/>
    <w:rsid w:val="00A57636"/>
    <w:rsid w:val="00A611AF"/>
    <w:rsid w:val="00A82412"/>
    <w:rsid w:val="00A8615C"/>
    <w:rsid w:val="00A91EB9"/>
    <w:rsid w:val="00A92439"/>
    <w:rsid w:val="00A94EA3"/>
    <w:rsid w:val="00AA1CCA"/>
    <w:rsid w:val="00AA520A"/>
    <w:rsid w:val="00AA6776"/>
    <w:rsid w:val="00AB120A"/>
    <w:rsid w:val="00AC21C2"/>
    <w:rsid w:val="00AD1A93"/>
    <w:rsid w:val="00B076D0"/>
    <w:rsid w:val="00B2262C"/>
    <w:rsid w:val="00B343BA"/>
    <w:rsid w:val="00B37FC5"/>
    <w:rsid w:val="00B40FC0"/>
    <w:rsid w:val="00B465C1"/>
    <w:rsid w:val="00B54776"/>
    <w:rsid w:val="00B5756B"/>
    <w:rsid w:val="00B72C97"/>
    <w:rsid w:val="00B9167F"/>
    <w:rsid w:val="00B918C4"/>
    <w:rsid w:val="00BA04CC"/>
    <w:rsid w:val="00BA2559"/>
    <w:rsid w:val="00BA27B3"/>
    <w:rsid w:val="00BA49A8"/>
    <w:rsid w:val="00BA642C"/>
    <w:rsid w:val="00BA672E"/>
    <w:rsid w:val="00BB39BA"/>
    <w:rsid w:val="00BC3715"/>
    <w:rsid w:val="00BC3FA5"/>
    <w:rsid w:val="00BC5ED5"/>
    <w:rsid w:val="00BC64B9"/>
    <w:rsid w:val="00BE333F"/>
    <w:rsid w:val="00BF49D3"/>
    <w:rsid w:val="00BF64E1"/>
    <w:rsid w:val="00C1351E"/>
    <w:rsid w:val="00C151C2"/>
    <w:rsid w:val="00C269B4"/>
    <w:rsid w:val="00C40E4A"/>
    <w:rsid w:val="00C42C28"/>
    <w:rsid w:val="00C4463C"/>
    <w:rsid w:val="00C45F50"/>
    <w:rsid w:val="00C604D1"/>
    <w:rsid w:val="00C62328"/>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2097C"/>
    <w:rsid w:val="00D20EB4"/>
    <w:rsid w:val="00D30996"/>
    <w:rsid w:val="00D411C0"/>
    <w:rsid w:val="00D62F79"/>
    <w:rsid w:val="00D741E4"/>
    <w:rsid w:val="00D760F1"/>
    <w:rsid w:val="00D77E9A"/>
    <w:rsid w:val="00D82291"/>
    <w:rsid w:val="00D82328"/>
    <w:rsid w:val="00D862A7"/>
    <w:rsid w:val="00D86D6E"/>
    <w:rsid w:val="00DA0E96"/>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2D0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1BA0"/>
    <w:rsid w:val="00EE4214"/>
    <w:rsid w:val="00F00151"/>
    <w:rsid w:val="00F03D0C"/>
    <w:rsid w:val="00F14EA6"/>
    <w:rsid w:val="00F17455"/>
    <w:rsid w:val="00F24146"/>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53638773">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1294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temaer/fremtidens-sunde-skoler/skolebyggeri-efter-corona/" TargetMode="External"/><Relationship Id="rId13" Type="http://schemas.openxmlformats.org/officeDocument/2006/relationships/hyperlink" Target="mailto:tkr@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dk/nyheder/temaer/fremtidens-sunde-skol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k/produktsorti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oldtekt.dk/nyheder/temaer/fremtidens-sunde-skoler/ltg/" TargetMode="External"/><Relationship Id="rId4" Type="http://schemas.openxmlformats.org/officeDocument/2006/relationships/settings" Target="settings.xml"/><Relationship Id="rId9" Type="http://schemas.openxmlformats.org/officeDocument/2006/relationships/hyperlink" Target="https://www.troldtekt.dk/nyheder/temaer/fremtidens-sunde-skoler/erlev-sko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678</Words>
  <Characters>3834</Characters>
  <Application>Microsoft Office Word</Application>
  <DocSecurity>0</DocSecurity>
  <Lines>95</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Lone E. Bak</cp:lastModifiedBy>
  <cp:revision>8</cp:revision>
  <cp:lastPrinted>2022-01-14T10:13:00Z</cp:lastPrinted>
  <dcterms:created xsi:type="dcterms:W3CDTF">2022-01-14T09:52:00Z</dcterms:created>
  <dcterms:modified xsi:type="dcterms:W3CDTF">2022-01-14T10:45:00Z</dcterms:modified>
</cp:coreProperties>
</file>